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0C" w:rsidRDefault="00884FA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Týdenní plán (</w:t>
      </w:r>
      <w:r w:rsidR="00972854">
        <w:rPr>
          <w:rFonts w:cstheme="minorHAnsi"/>
          <w:b/>
          <w:sz w:val="24"/>
          <w:szCs w:val="24"/>
          <w:u w:val="single"/>
        </w:rPr>
        <w:t>3</w:t>
      </w:r>
      <w:r w:rsidR="00E653D0">
        <w:rPr>
          <w:rFonts w:cstheme="minorHAnsi"/>
          <w:b/>
          <w:sz w:val="24"/>
          <w:szCs w:val="24"/>
          <w:u w:val="single"/>
        </w:rPr>
        <w:t>2</w:t>
      </w:r>
      <w:r>
        <w:rPr>
          <w:rFonts w:cstheme="minorHAnsi"/>
          <w:b/>
          <w:sz w:val="24"/>
          <w:szCs w:val="24"/>
          <w:u w:val="single"/>
        </w:rPr>
        <w:t xml:space="preserve">. týden, </w:t>
      </w:r>
      <w:r w:rsidR="0025354E">
        <w:rPr>
          <w:rFonts w:cstheme="minorHAnsi"/>
          <w:b/>
          <w:sz w:val="24"/>
          <w:szCs w:val="24"/>
          <w:u w:val="single"/>
        </w:rPr>
        <w:t>9</w:t>
      </w:r>
      <w:r w:rsidR="00741FA1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F53A47">
        <w:rPr>
          <w:rFonts w:cstheme="minorHAnsi"/>
          <w:b/>
          <w:sz w:val="24"/>
          <w:szCs w:val="24"/>
          <w:u w:val="single"/>
        </w:rPr>
        <w:t>–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5354E">
        <w:rPr>
          <w:rFonts w:cstheme="minorHAnsi"/>
          <w:b/>
          <w:sz w:val="24"/>
          <w:szCs w:val="24"/>
          <w:u w:val="single"/>
        </w:rPr>
        <w:t>13</w:t>
      </w:r>
      <w:r w:rsidR="00F53A47">
        <w:rPr>
          <w:rFonts w:cstheme="minorHAnsi"/>
          <w:b/>
          <w:sz w:val="24"/>
          <w:szCs w:val="24"/>
          <w:u w:val="single"/>
        </w:rPr>
        <w:t>. 4</w:t>
      </w:r>
      <w:r w:rsidR="00EC0978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764CF" w:rsidRPr="00525A8B">
        <w:rPr>
          <w:rFonts w:cstheme="minorHAnsi"/>
          <w:b/>
          <w:sz w:val="24"/>
          <w:szCs w:val="24"/>
          <w:u w:val="single"/>
        </w:rPr>
        <w:t>201</w:t>
      </w:r>
      <w:r w:rsidR="002764CF">
        <w:rPr>
          <w:rFonts w:cstheme="minorHAnsi"/>
          <w:b/>
          <w:sz w:val="24"/>
          <w:szCs w:val="24"/>
          <w:u w:val="single"/>
        </w:rPr>
        <w:t>8</w:t>
      </w:r>
      <w:r w:rsidR="002764CF" w:rsidRPr="00525A8B">
        <w:rPr>
          <w:rFonts w:cstheme="minorHAnsi"/>
          <w:b/>
          <w:sz w:val="24"/>
          <w:szCs w:val="24"/>
          <w:u w:val="single"/>
        </w:rPr>
        <w:t>)</w:t>
      </w:r>
      <w:r w:rsidR="0025354E">
        <w:rPr>
          <w:rFonts w:cstheme="minorHAnsi"/>
          <w:b/>
          <w:sz w:val="24"/>
          <w:szCs w:val="24"/>
          <w:u w:val="single"/>
        </w:rPr>
        <w:t xml:space="preserve"> “Týden se šťastným pátkem“</w:t>
      </w:r>
    </w:p>
    <w:p w:rsidR="00972854" w:rsidRDefault="0025354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Milí všichni, i v tomto týdnu se pustíme hned v pondělí s chutí do práce, které nás v tomto týdnu čeká opravdu hodně. Na naši práci e přijde podívat i návštěva. V úterý po obědě strávíme čas s Lenkou, naopak ve středu bez ní. Míša pro nás připravila promítání filmu. </w:t>
      </w:r>
    </w:p>
    <w:p w:rsidR="0025354E" w:rsidRPr="00525A8B" w:rsidRDefault="0025354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v tomto týdnu probíhají konzultace. N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ezapomeňte se prosím podívat, co nového je u nás ve třídě na webových stránkách školy. Webové stránky hodnotím: 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-___________________________________________________________________________________________________</w:t>
      </w:r>
      <w:proofErr w:type="gramStart"/>
      <w:r>
        <w:rPr>
          <w:rFonts w:cstheme="minorHAnsi"/>
          <w:sz w:val="24"/>
          <w:szCs w:val="24"/>
        </w:rPr>
        <w:t>_ .</w:t>
      </w:r>
      <w:proofErr w:type="gramEnd"/>
      <w:r>
        <w:rPr>
          <w:rFonts w:cstheme="minorHAnsi"/>
          <w:sz w:val="24"/>
          <w:szCs w:val="24"/>
        </w:rPr>
        <w:t xml:space="preserve"> Děkuji za vyplnění a přeji všem pohodový týden. Lenka</w:t>
      </w:r>
    </w:p>
    <w:p w:rsidR="00B46516" w:rsidRPr="00525A8B" w:rsidRDefault="00B46516">
      <w:pPr>
        <w:rPr>
          <w:rFonts w:cstheme="minorHAnsi"/>
          <w:b/>
          <w:sz w:val="24"/>
          <w:szCs w:val="24"/>
        </w:rPr>
      </w:pPr>
      <w:r w:rsidRPr="00525A8B">
        <w:rPr>
          <w:rFonts w:cstheme="minorHAnsi"/>
          <w:b/>
          <w:sz w:val="24"/>
          <w:szCs w:val="24"/>
        </w:rPr>
        <w:t>Pohled do naší třídy i kalendáře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4"/>
        <w:gridCol w:w="923"/>
        <w:gridCol w:w="8133"/>
        <w:gridCol w:w="1504"/>
      </w:tblGrid>
      <w:tr w:rsidR="008960CC" w:rsidRPr="00525A8B" w:rsidTr="00E40E35">
        <w:trPr>
          <w:trHeight w:val="132"/>
        </w:trPr>
        <w:tc>
          <w:tcPr>
            <w:tcW w:w="3434" w:type="dxa"/>
            <w:vMerge w:val="restart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Řeč a písmo</w:t>
            </w: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133" w:type="dxa"/>
          </w:tcPr>
          <w:p w:rsidR="00CF69FE" w:rsidRPr="003A5007" w:rsidRDefault="00CF69F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P</w:t>
            </w:r>
            <w:r w:rsidR="005822CB">
              <w:rPr>
                <w:rFonts w:cstheme="minorHAnsi"/>
                <w:sz w:val="24"/>
                <w:szCs w:val="24"/>
              </w:rPr>
              <w:t>í str. 23-25 (opakujeme, spojujeme</w:t>
            </w:r>
            <w:r w:rsidR="00C57E37">
              <w:rPr>
                <w:rFonts w:cstheme="minorHAnsi"/>
                <w:sz w:val="24"/>
                <w:szCs w:val="24"/>
              </w:rPr>
              <w:t>); Pí</w:t>
            </w:r>
            <w:r w:rsidR="005822CB">
              <w:rPr>
                <w:rFonts w:cstheme="minorHAnsi"/>
                <w:sz w:val="24"/>
                <w:szCs w:val="24"/>
              </w:rPr>
              <w:t xml:space="preserve"> str. 26/d, a (nově)</w:t>
            </w:r>
          </w:p>
          <w:p w:rsidR="00CF69FE" w:rsidRPr="003A5007" w:rsidRDefault="00CF69F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SL str. 2</w:t>
            </w:r>
            <w:r w:rsidR="005822CB">
              <w:rPr>
                <w:rFonts w:cstheme="minorHAnsi"/>
                <w:sz w:val="24"/>
                <w:szCs w:val="24"/>
              </w:rPr>
              <w:t>8-31</w:t>
            </w:r>
            <w:r w:rsidRPr="003A5007">
              <w:rPr>
                <w:rFonts w:cstheme="minorHAnsi"/>
                <w:sz w:val="24"/>
                <w:szCs w:val="24"/>
              </w:rPr>
              <w:t>(</w:t>
            </w:r>
            <w:r w:rsidR="005822CB">
              <w:rPr>
                <w:rFonts w:cstheme="minorHAnsi"/>
                <w:sz w:val="24"/>
                <w:szCs w:val="24"/>
              </w:rPr>
              <w:t>čteme K z min. týdne</w:t>
            </w:r>
            <w:r w:rsidRPr="003A5007"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D57454" w:rsidRPr="003A5007" w:rsidRDefault="00C57E37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DČ – četba</w:t>
            </w:r>
            <w:r w:rsidR="004E1AE2" w:rsidRPr="003A5007">
              <w:rPr>
                <w:rFonts w:cstheme="minorHAnsi"/>
                <w:sz w:val="24"/>
                <w:szCs w:val="24"/>
              </w:rPr>
              <w:t xml:space="preserve"> vlastní knihy, záznam k četbě; společná četba Strýček Ludvík</w:t>
            </w:r>
          </w:p>
        </w:tc>
        <w:tc>
          <w:tcPr>
            <w:tcW w:w="1504" w:type="dxa"/>
            <w:vMerge w:val="restart"/>
          </w:tcPr>
          <w:p w:rsidR="008960CC" w:rsidRPr="00097571" w:rsidRDefault="008960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60CC" w:rsidRPr="00525A8B" w:rsidTr="00E40E35">
        <w:trPr>
          <w:trHeight w:val="132"/>
        </w:trPr>
        <w:tc>
          <w:tcPr>
            <w:tcW w:w="343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133" w:type="dxa"/>
          </w:tcPr>
          <w:p w:rsidR="004E1AE2" w:rsidRPr="003A5007" w:rsidRDefault="00C57E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Tvrdé skupiny uč. Str. 39-41</w:t>
            </w:r>
            <w:r w:rsidR="004E1AE2" w:rsidRPr="003A5007">
              <w:rPr>
                <w:rFonts w:cstheme="minorHAnsi"/>
                <w:sz w:val="24"/>
                <w:szCs w:val="24"/>
              </w:rPr>
              <w:t>+ PS str. 22-23</w:t>
            </w:r>
            <w:r>
              <w:rPr>
                <w:rFonts w:cstheme="minorHAnsi"/>
                <w:sz w:val="24"/>
                <w:szCs w:val="24"/>
              </w:rPr>
              <w:t>(dokončení) + PS str. 26-27</w:t>
            </w:r>
          </w:p>
          <w:p w:rsidR="004E1AE2" w:rsidRPr="003A5007" w:rsidRDefault="00C57E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Jedeme na výlet Čí str. 26-27 + PS str. 19</w:t>
            </w:r>
          </w:p>
          <w:p w:rsidR="00D57454" w:rsidRPr="003A5007" w:rsidRDefault="00C57E37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DČ – četba</w:t>
            </w:r>
            <w:r w:rsidR="004E1AE2" w:rsidRPr="003A5007">
              <w:rPr>
                <w:rFonts w:cstheme="minorHAnsi"/>
                <w:sz w:val="24"/>
                <w:szCs w:val="24"/>
              </w:rPr>
              <w:t xml:space="preserve"> vlastní knihy, záznam k četbě; společná četba Strýček Ludvík</w:t>
            </w:r>
          </w:p>
        </w:tc>
        <w:tc>
          <w:tcPr>
            <w:tcW w:w="150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60CC" w:rsidRPr="00525A8B" w:rsidTr="00E40E35">
        <w:trPr>
          <w:trHeight w:val="254"/>
        </w:trPr>
        <w:tc>
          <w:tcPr>
            <w:tcW w:w="343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1.+2. </w:t>
            </w:r>
          </w:p>
        </w:tc>
        <w:tc>
          <w:tcPr>
            <w:tcW w:w="8133" w:type="dxa"/>
          </w:tcPr>
          <w:p w:rsidR="00C218D6" w:rsidRPr="005822CB" w:rsidRDefault="005822C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22CB">
              <w:rPr>
                <w:rFonts w:cstheme="minorHAnsi"/>
                <w:color w:val="000000"/>
                <w:sz w:val="24"/>
                <w:szCs w:val="24"/>
              </w:rPr>
              <w:t xml:space="preserve">odpadky a recyklace, píseň + opakování starších slovíček (barvy, zvířátka, školní </w:t>
            </w:r>
            <w:r w:rsidR="00C57E37" w:rsidRPr="005822CB">
              <w:rPr>
                <w:rFonts w:cstheme="minorHAnsi"/>
                <w:color w:val="000000"/>
                <w:sz w:val="24"/>
                <w:szCs w:val="24"/>
              </w:rPr>
              <w:t>potřeby – možno</w:t>
            </w:r>
            <w:r w:rsidRPr="005822CB">
              <w:rPr>
                <w:rFonts w:cstheme="minorHAnsi"/>
                <w:color w:val="000000"/>
                <w:sz w:val="24"/>
                <w:szCs w:val="24"/>
              </w:rPr>
              <w:t xml:space="preserve"> oprášit i v rámci domácí přípravy</w:t>
            </w:r>
          </w:p>
        </w:tc>
        <w:tc>
          <w:tcPr>
            <w:tcW w:w="1504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E40E35">
        <w:trPr>
          <w:trHeight w:val="132"/>
        </w:trPr>
        <w:tc>
          <w:tcPr>
            <w:tcW w:w="3434" w:type="dxa"/>
            <w:vMerge w:val="restart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Příroda a společnost</w:t>
            </w:r>
          </w:p>
        </w:tc>
        <w:tc>
          <w:tcPr>
            <w:tcW w:w="923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133" w:type="dxa"/>
          </w:tcPr>
          <w:p w:rsidR="00AF4123" w:rsidRPr="003A5007" w:rsidRDefault="00C57E37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Krokování, prostředí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figurek,KS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a jejich plány, hadi, evidence PS str. 55-57</w:t>
            </w:r>
          </w:p>
        </w:tc>
        <w:tc>
          <w:tcPr>
            <w:tcW w:w="1504" w:type="dxa"/>
            <w:vMerge w:val="restart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E40E35">
        <w:trPr>
          <w:trHeight w:val="132"/>
        </w:trPr>
        <w:tc>
          <w:tcPr>
            <w:tcW w:w="3434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133" w:type="dxa"/>
          </w:tcPr>
          <w:p w:rsidR="00AF4123" w:rsidRPr="003A5007" w:rsidRDefault="003A5007" w:rsidP="00B45AE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 xml:space="preserve">Krokování, barevné trojice, </w:t>
            </w:r>
            <w:r w:rsidR="00C57E37">
              <w:rPr>
                <w:rFonts w:cstheme="minorHAnsi"/>
                <w:sz w:val="24"/>
                <w:szCs w:val="24"/>
              </w:rPr>
              <w:t xml:space="preserve">děda </w:t>
            </w:r>
            <w:proofErr w:type="spellStart"/>
            <w:r w:rsidR="00C57E37">
              <w:rPr>
                <w:rFonts w:cstheme="minorHAnsi"/>
                <w:sz w:val="24"/>
                <w:szCs w:val="24"/>
              </w:rPr>
              <w:t>Lesoň</w:t>
            </w:r>
            <w:proofErr w:type="spellEnd"/>
            <w:r w:rsidR="00C57E37">
              <w:rPr>
                <w:rFonts w:cstheme="minorHAnsi"/>
                <w:sz w:val="24"/>
                <w:szCs w:val="24"/>
              </w:rPr>
              <w:t xml:space="preserve">, stavby a plány, </w:t>
            </w:r>
            <w:proofErr w:type="spellStart"/>
            <w:r w:rsidR="00C57E37">
              <w:rPr>
                <w:rFonts w:cstheme="minorHAnsi"/>
                <w:sz w:val="24"/>
                <w:szCs w:val="24"/>
              </w:rPr>
              <w:t>evidencehadi</w:t>
            </w:r>
            <w:proofErr w:type="spellEnd"/>
            <w:r w:rsidR="00C57E37">
              <w:rPr>
                <w:rFonts w:cstheme="minorHAnsi"/>
                <w:sz w:val="24"/>
                <w:szCs w:val="24"/>
              </w:rPr>
              <w:t>, příprava na prostředí Abaku PS str. 15-17</w:t>
            </w:r>
          </w:p>
        </w:tc>
        <w:tc>
          <w:tcPr>
            <w:tcW w:w="1504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E40E35">
        <w:trPr>
          <w:trHeight w:val="132"/>
        </w:trPr>
        <w:tc>
          <w:tcPr>
            <w:tcW w:w="3434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1.+2.ZS</w:t>
            </w:r>
          </w:p>
        </w:tc>
        <w:tc>
          <w:tcPr>
            <w:tcW w:w="8133" w:type="dxa"/>
          </w:tcPr>
          <w:p w:rsidR="00C57E37" w:rsidRDefault="00C57E37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Hra Sova, rytmus, vyvození barevné trojice, autobus</w:t>
            </w:r>
          </w:p>
          <w:p w:rsidR="00AF4123" w:rsidRPr="003A5007" w:rsidRDefault="005822CB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Příroda na jaře, poznáváme stromy, keře, pozorujeme </w:t>
            </w:r>
            <w:proofErr w:type="spellStart"/>
            <w:r>
              <w:rPr>
                <w:rFonts w:cstheme="minorHAnsi"/>
                <w:sz w:val="24"/>
                <w:szCs w:val="24"/>
              </w:rPr>
              <w:t>zvířáta</w:t>
            </w:r>
            <w:proofErr w:type="spellEnd"/>
            <w:r w:rsidR="00C57E3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C57E37">
              <w:rPr>
                <w:rFonts w:cstheme="minorHAnsi"/>
                <w:sz w:val="24"/>
                <w:szCs w:val="24"/>
              </w:rPr>
              <w:t>mláďáta</w:t>
            </w:r>
            <w:proofErr w:type="spellEnd"/>
            <w:r w:rsidR="00C57E37">
              <w:rPr>
                <w:rFonts w:cstheme="minorHAnsi"/>
                <w:sz w:val="24"/>
                <w:szCs w:val="24"/>
              </w:rPr>
              <w:t>) PL</w:t>
            </w:r>
          </w:p>
        </w:tc>
        <w:tc>
          <w:tcPr>
            <w:tcW w:w="1504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E40E35">
        <w:trPr>
          <w:trHeight w:val="248"/>
        </w:trPr>
        <w:tc>
          <w:tcPr>
            <w:tcW w:w="3434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Umění a práce</w:t>
            </w:r>
          </w:p>
        </w:tc>
        <w:tc>
          <w:tcPr>
            <w:tcW w:w="923" w:type="dxa"/>
          </w:tcPr>
          <w:p w:rsidR="00AF4123" w:rsidRPr="00525A8B" w:rsidRDefault="00AF4123" w:rsidP="008722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</w:tc>
        <w:tc>
          <w:tcPr>
            <w:tcW w:w="8133" w:type="dxa"/>
          </w:tcPr>
          <w:p w:rsidR="004E1AE2" w:rsidRPr="005822CB" w:rsidRDefault="004E1AE2" w:rsidP="000666F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22CB">
              <w:rPr>
                <w:rFonts w:cstheme="minorHAnsi"/>
                <w:color w:val="000000"/>
                <w:sz w:val="24"/>
                <w:szCs w:val="24"/>
              </w:rPr>
              <w:t>Zpěv: Abeceda, ZF: Čáp ten to má věru snadné</w:t>
            </w:r>
          </w:p>
          <w:p w:rsidR="005822CB" w:rsidRPr="003A5007" w:rsidRDefault="005822CB" w:rsidP="000666F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22CB">
              <w:rPr>
                <w:rFonts w:cstheme="minorHAnsi"/>
                <w:color w:val="000000"/>
                <w:sz w:val="24"/>
                <w:szCs w:val="24"/>
              </w:rPr>
              <w:t>"sprejer frajer" zkrášluje kontejner</w:t>
            </w:r>
          </w:p>
        </w:tc>
        <w:tc>
          <w:tcPr>
            <w:tcW w:w="1504" w:type="dxa"/>
          </w:tcPr>
          <w:p w:rsidR="00AF4123" w:rsidRPr="00AF4123" w:rsidRDefault="00AF4123" w:rsidP="00B45AE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5AEE" w:rsidRPr="00525A8B" w:rsidTr="00E40E35">
        <w:trPr>
          <w:trHeight w:val="596"/>
        </w:trPr>
        <w:tc>
          <w:tcPr>
            <w:tcW w:w="3434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Pohyb a zdraví</w:t>
            </w:r>
          </w:p>
        </w:tc>
        <w:tc>
          <w:tcPr>
            <w:tcW w:w="923" w:type="dxa"/>
          </w:tcPr>
          <w:p w:rsidR="00B45AEE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B45AEE" w:rsidRPr="00525A8B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637" w:type="dxa"/>
            <w:gridSpan w:val="2"/>
          </w:tcPr>
          <w:p w:rsidR="004E1AE2" w:rsidRDefault="00E40E35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Aktivity a hry na čerstvém vzduchu</w:t>
            </w:r>
          </w:p>
          <w:p w:rsidR="00E40E35" w:rsidRPr="003A5007" w:rsidRDefault="00C57E37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Třídní </w:t>
            </w:r>
            <w:proofErr w:type="gramStart"/>
            <w:r>
              <w:rPr>
                <w:rFonts w:cstheme="minorHAnsi"/>
                <w:sz w:val="24"/>
                <w:szCs w:val="24"/>
              </w:rPr>
              <w:t>pravidla- dokončení</w:t>
            </w:r>
            <w:proofErr w:type="gramEnd"/>
            <w:r>
              <w:rPr>
                <w:rFonts w:cstheme="minorHAnsi"/>
                <w:sz w:val="24"/>
                <w:szCs w:val="24"/>
              </w:rPr>
              <w:t>, sebehodnocení</w:t>
            </w:r>
          </w:p>
        </w:tc>
      </w:tr>
      <w:tr w:rsidR="00B45AEE" w:rsidRPr="00525A8B" w:rsidTr="009F34E0">
        <w:tc>
          <w:tcPr>
            <w:tcW w:w="13994" w:type="dxa"/>
            <w:gridSpan w:val="4"/>
          </w:tcPr>
          <w:p w:rsidR="0025354E" w:rsidRDefault="00B45AEE" w:rsidP="0025354E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Po</w:t>
            </w:r>
            <w:r w:rsidR="00C57E37">
              <w:rPr>
                <w:rFonts w:cstheme="minorHAnsi"/>
                <w:sz w:val="24"/>
                <w:szCs w:val="24"/>
              </w:rPr>
              <w:t xml:space="preserve">známky: </w:t>
            </w:r>
            <w:r w:rsidR="0025354E">
              <w:rPr>
                <w:rFonts w:cstheme="minorHAnsi"/>
              </w:rPr>
              <w:t xml:space="preserve">DDÚ – 1ZS vyrob si rybičku podle pracovního postupu SL str. 27/modrý puntík; ZS vytvoř si svého </w:t>
            </w:r>
            <w:proofErr w:type="gramStart"/>
            <w:r w:rsidR="0025354E">
              <w:rPr>
                <w:rFonts w:cstheme="minorHAnsi"/>
              </w:rPr>
              <w:t>pomocníka- tabulku</w:t>
            </w:r>
            <w:proofErr w:type="gramEnd"/>
            <w:r w:rsidR="0025354E">
              <w:rPr>
                <w:rFonts w:cstheme="minorHAnsi"/>
              </w:rPr>
              <w:t xml:space="preserve"> s přehledem souhlásek a samohlásek (může být podobná tabulce PS str. 20/9. Tuto vyrobenou tabulku můžeš používat při práci v hodině. </w:t>
            </w:r>
          </w:p>
          <w:p w:rsidR="0025354E" w:rsidRDefault="0025354E" w:rsidP="0025354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Po+</w:t>
            </w:r>
            <w:proofErr w:type="gramStart"/>
            <w:r>
              <w:rPr>
                <w:rFonts w:cstheme="minorHAnsi"/>
              </w:rPr>
              <w:t>Út</w:t>
            </w:r>
            <w:proofErr w:type="spellEnd"/>
            <w:r>
              <w:rPr>
                <w:rFonts w:cstheme="minorHAnsi"/>
              </w:rPr>
              <w:t>- návštěva</w:t>
            </w:r>
            <w:proofErr w:type="gramEnd"/>
            <w:r>
              <w:rPr>
                <w:rFonts w:cstheme="minorHAnsi"/>
              </w:rPr>
              <w:t xml:space="preserve"> dospěláků ve výuce </w:t>
            </w:r>
          </w:p>
          <w:p w:rsidR="00B45AEE" w:rsidRPr="0025354E" w:rsidRDefault="0025354E" w:rsidP="00B45A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St-12.15-13.55 školní </w:t>
            </w:r>
            <w:proofErr w:type="gramStart"/>
            <w:r>
              <w:rPr>
                <w:rFonts w:cstheme="minorHAnsi"/>
              </w:rPr>
              <w:t>kino- promítání</w:t>
            </w:r>
            <w:proofErr w:type="gramEnd"/>
            <w:r>
              <w:rPr>
                <w:rFonts w:cstheme="minorHAnsi"/>
              </w:rPr>
              <w:t xml:space="preserve"> Noc na Karlštejně (celá škola)</w:t>
            </w:r>
          </w:p>
        </w:tc>
      </w:tr>
      <w:tr w:rsidR="00C57E37" w:rsidRPr="00525A8B" w:rsidTr="009F34E0">
        <w:tc>
          <w:tcPr>
            <w:tcW w:w="13994" w:type="dxa"/>
            <w:gridSpan w:val="4"/>
          </w:tcPr>
          <w:p w:rsidR="00C57E37" w:rsidRDefault="0025354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Podpis:</w:t>
            </w:r>
          </w:p>
        </w:tc>
      </w:tr>
    </w:tbl>
    <w:p w:rsidR="00D57454" w:rsidRDefault="00B66BC3" w:rsidP="00A7691F">
      <w:pPr>
        <w:tabs>
          <w:tab w:val="left" w:pos="288"/>
        </w:tabs>
      </w:pPr>
      <w:r>
        <w:t xml:space="preserve">       </w:t>
      </w:r>
      <w:r w:rsidR="00D57454">
        <w:tab/>
      </w:r>
      <w:r w:rsidR="00D57454">
        <w:tab/>
      </w:r>
      <w:r w:rsidR="00D57454">
        <w:tab/>
        <w:t xml:space="preserve">        </w:t>
      </w:r>
    </w:p>
    <w:p w:rsidR="004E1AE2" w:rsidRDefault="004E1AE2" w:rsidP="00A7691F">
      <w:pPr>
        <w:tabs>
          <w:tab w:val="left" w:pos="288"/>
        </w:tabs>
      </w:pPr>
    </w:p>
    <w:p w:rsidR="004E1AE2" w:rsidRDefault="003A5007" w:rsidP="00A7691F">
      <w:pPr>
        <w:tabs>
          <w:tab w:val="left" w:pos="288"/>
        </w:tabs>
      </w:pPr>
      <w:r>
        <w:t xml:space="preserve">    </w:t>
      </w:r>
      <w:r w:rsidR="00E40E35">
        <w:rPr>
          <w:noProof/>
        </w:rPr>
        <w:drawing>
          <wp:inline distT="0" distB="0" distL="0" distR="0">
            <wp:extent cx="2103120" cy="136398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4" r="1780" b="16014"/>
                    <a:stretch/>
                  </pic:blipFill>
                  <pic:spPr bwMode="auto">
                    <a:xfrm>
                      <a:off x="0" y="0"/>
                      <a:ext cx="21031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E40E35">
        <w:rPr>
          <w:noProof/>
        </w:rPr>
        <w:drawing>
          <wp:inline distT="0" distB="0" distL="0" distR="0" wp14:anchorId="2133136E" wp14:editId="3F7D2918">
            <wp:extent cx="2103120" cy="1363980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4" r="1780" b="16014"/>
                    <a:stretch/>
                  </pic:blipFill>
                  <pic:spPr bwMode="auto">
                    <a:xfrm>
                      <a:off x="0" y="0"/>
                      <a:ext cx="21031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0E35">
        <w:rPr>
          <w:noProof/>
        </w:rPr>
        <w:drawing>
          <wp:inline distT="0" distB="0" distL="0" distR="0" wp14:anchorId="2133136E" wp14:editId="3F7D2918">
            <wp:extent cx="2103120" cy="1363980"/>
            <wp:effectExtent l="0" t="0" r="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4" r="1780" b="16014"/>
                    <a:stretch/>
                  </pic:blipFill>
                  <pic:spPr bwMode="auto">
                    <a:xfrm>
                      <a:off x="0" y="0"/>
                      <a:ext cx="21031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0E35">
        <w:rPr>
          <w:noProof/>
        </w:rPr>
        <w:drawing>
          <wp:inline distT="0" distB="0" distL="0" distR="0" wp14:anchorId="2133136E" wp14:editId="3F7D2918">
            <wp:extent cx="2103120" cy="1363980"/>
            <wp:effectExtent l="0" t="0" r="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4" r="1780" b="16014"/>
                    <a:stretch/>
                  </pic:blipFill>
                  <pic:spPr bwMode="auto">
                    <a:xfrm>
                      <a:off x="0" y="0"/>
                      <a:ext cx="21031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3A5007" w:rsidRDefault="003A5007" w:rsidP="00A7691F">
      <w:pPr>
        <w:tabs>
          <w:tab w:val="left" w:pos="288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40E35" w:rsidTr="00E40E35">
        <w:tc>
          <w:tcPr>
            <w:tcW w:w="3498" w:type="dxa"/>
          </w:tcPr>
          <w:p w:rsidR="00E40E35" w:rsidRDefault="00E40E35" w:rsidP="00A7691F">
            <w:pPr>
              <w:tabs>
                <w:tab w:val="left" w:pos="288"/>
              </w:tabs>
            </w:pPr>
          </w:p>
          <w:p w:rsidR="00E40E35" w:rsidRDefault="00E40E35" w:rsidP="00A7691F">
            <w:pPr>
              <w:tabs>
                <w:tab w:val="left" w:pos="288"/>
              </w:tabs>
            </w:pPr>
          </w:p>
          <w:p w:rsidR="00E40E35" w:rsidRDefault="00E40E35" w:rsidP="00A7691F">
            <w:pPr>
              <w:tabs>
                <w:tab w:val="left" w:pos="288"/>
              </w:tabs>
            </w:pPr>
          </w:p>
        </w:tc>
        <w:tc>
          <w:tcPr>
            <w:tcW w:w="3498" w:type="dxa"/>
          </w:tcPr>
          <w:p w:rsidR="00E40E35" w:rsidRDefault="00E40E35" w:rsidP="00A7691F">
            <w:pPr>
              <w:tabs>
                <w:tab w:val="left" w:pos="288"/>
              </w:tabs>
            </w:pPr>
          </w:p>
        </w:tc>
        <w:tc>
          <w:tcPr>
            <w:tcW w:w="3499" w:type="dxa"/>
          </w:tcPr>
          <w:p w:rsidR="00E40E35" w:rsidRDefault="00E40E35" w:rsidP="00A7691F">
            <w:pPr>
              <w:tabs>
                <w:tab w:val="left" w:pos="288"/>
              </w:tabs>
            </w:pPr>
          </w:p>
        </w:tc>
        <w:tc>
          <w:tcPr>
            <w:tcW w:w="3499" w:type="dxa"/>
          </w:tcPr>
          <w:p w:rsidR="00E40E35" w:rsidRDefault="00E40E35" w:rsidP="00A7691F">
            <w:pPr>
              <w:tabs>
                <w:tab w:val="left" w:pos="288"/>
              </w:tabs>
            </w:pPr>
          </w:p>
        </w:tc>
      </w:tr>
    </w:tbl>
    <w:p w:rsidR="003A5007" w:rsidRDefault="003A5007" w:rsidP="00A7691F">
      <w:pPr>
        <w:tabs>
          <w:tab w:val="left" w:pos="288"/>
        </w:tabs>
      </w:pPr>
    </w:p>
    <w:p w:rsidR="003A5007" w:rsidRDefault="003A5007" w:rsidP="00A7691F">
      <w:pPr>
        <w:tabs>
          <w:tab w:val="left" w:pos="288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43"/>
        <w:gridCol w:w="1655"/>
      </w:tblGrid>
      <w:tr w:rsidR="003A5007" w:rsidRPr="0097388A" w:rsidTr="003D7858">
        <w:trPr>
          <w:trHeight w:val="424"/>
        </w:trPr>
        <w:tc>
          <w:tcPr>
            <w:tcW w:w="13898" w:type="dxa"/>
            <w:gridSpan w:val="2"/>
            <w:shd w:val="clear" w:color="auto" w:fill="FFE599" w:themeFill="accent4" w:themeFillTint="66"/>
          </w:tcPr>
          <w:p w:rsidR="003A5007" w:rsidRPr="00A7691F" w:rsidRDefault="003A5007" w:rsidP="003D7858">
            <w:pPr>
              <w:tabs>
                <w:tab w:val="left" w:pos="4512"/>
              </w:tabs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ab/>
            </w:r>
            <w:r w:rsidR="00E653D0">
              <w:rPr>
                <w:rFonts w:ascii="Comic Sans MS" w:hAnsi="Comic Sans MS"/>
                <w:sz w:val="32"/>
                <w:szCs w:val="32"/>
              </w:rPr>
              <w:t>Já spolužák</w:t>
            </w:r>
          </w:p>
        </w:tc>
      </w:tr>
      <w:tr w:rsidR="003A5007" w:rsidRPr="0097388A" w:rsidTr="003D7858">
        <w:trPr>
          <w:trHeight w:val="414"/>
        </w:trPr>
        <w:tc>
          <w:tcPr>
            <w:tcW w:w="12243" w:type="dxa"/>
          </w:tcPr>
          <w:p w:rsidR="003A5007" w:rsidRPr="00A7691F" w:rsidRDefault="00E653D0" w:rsidP="003D785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Udělal</w:t>
            </w:r>
            <w:r w:rsidR="00E40E35">
              <w:rPr>
                <w:rFonts w:ascii="Comic Sans MS" w:hAnsi="Comic Sans MS"/>
                <w:sz w:val="32"/>
                <w:szCs w:val="32"/>
              </w:rPr>
              <w:t>/a</w:t>
            </w:r>
            <w:r>
              <w:rPr>
                <w:rFonts w:ascii="Comic Sans MS" w:hAnsi="Comic Sans MS"/>
                <w:sz w:val="32"/>
                <w:szCs w:val="32"/>
              </w:rPr>
              <w:t xml:space="preserve"> jsem něco, co způsobilo, že nám ve třídě bylo dobře.</w:t>
            </w:r>
          </w:p>
        </w:tc>
        <w:tc>
          <w:tcPr>
            <w:tcW w:w="1654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3A5007" w:rsidRPr="0097388A" w:rsidTr="003D7858">
        <w:trPr>
          <w:trHeight w:val="424"/>
        </w:trPr>
        <w:tc>
          <w:tcPr>
            <w:tcW w:w="12243" w:type="dxa"/>
          </w:tcPr>
          <w:p w:rsidR="003A5007" w:rsidRPr="00A7691F" w:rsidRDefault="00E40E35" w:rsidP="003D785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Bez opakování jsem r</w:t>
            </w:r>
            <w:r w:rsidR="003A5007">
              <w:rPr>
                <w:rFonts w:ascii="Comic Sans MS" w:hAnsi="Comic Sans MS"/>
                <w:sz w:val="32"/>
                <w:szCs w:val="32"/>
              </w:rPr>
              <w:t>esp</w:t>
            </w:r>
            <w:r w:rsidR="00E653D0">
              <w:rPr>
                <w:rFonts w:ascii="Comic Sans MS" w:hAnsi="Comic Sans MS"/>
                <w:sz w:val="32"/>
                <w:szCs w:val="32"/>
              </w:rPr>
              <w:t>ektoval</w:t>
            </w:r>
            <w:r>
              <w:rPr>
                <w:rFonts w:ascii="Comic Sans MS" w:hAnsi="Comic Sans MS"/>
                <w:sz w:val="32"/>
                <w:szCs w:val="32"/>
              </w:rPr>
              <w:t>/a</w:t>
            </w:r>
            <w:r w:rsidR="00E653D0">
              <w:rPr>
                <w:rFonts w:ascii="Comic Sans MS" w:hAnsi="Comic Sans MS"/>
                <w:sz w:val="32"/>
                <w:szCs w:val="32"/>
              </w:rPr>
              <w:t xml:space="preserve"> jsem přání a prosby nás všech ve třídě.</w:t>
            </w:r>
          </w:p>
        </w:tc>
        <w:tc>
          <w:tcPr>
            <w:tcW w:w="1654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3A5007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3A5007" w:rsidRPr="0097388A" w:rsidTr="003D7858">
        <w:trPr>
          <w:trHeight w:val="424"/>
        </w:trPr>
        <w:tc>
          <w:tcPr>
            <w:tcW w:w="12243" w:type="dxa"/>
          </w:tcPr>
          <w:p w:rsidR="003A5007" w:rsidRPr="00A7691F" w:rsidRDefault="00E40E35" w:rsidP="003D785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Při práci ve dvojici jsem se podíle/a na práci.</w:t>
            </w:r>
          </w:p>
        </w:tc>
        <w:tc>
          <w:tcPr>
            <w:tcW w:w="1654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3A5007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3A5007" w:rsidRPr="0097388A" w:rsidTr="00E40E35">
        <w:trPr>
          <w:trHeight w:val="777"/>
        </w:trPr>
        <w:tc>
          <w:tcPr>
            <w:tcW w:w="12243" w:type="dxa"/>
          </w:tcPr>
          <w:p w:rsidR="003A5007" w:rsidRDefault="003A5007" w:rsidP="003D7858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A5007" w:rsidRDefault="003A5007" w:rsidP="003D7858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54" w:type="dxa"/>
          </w:tcPr>
          <w:p w:rsidR="003A5007" w:rsidRPr="00A7691F" w:rsidRDefault="00E40E35" w:rsidP="003D785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40E35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72"/>
                <w:szCs w:val="7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</w:tbl>
    <w:p w:rsidR="003A5007" w:rsidRDefault="003A5007" w:rsidP="00A7691F">
      <w:pPr>
        <w:tabs>
          <w:tab w:val="left" w:pos="288"/>
        </w:tabs>
      </w:pPr>
    </w:p>
    <w:sectPr w:rsidR="003A5007" w:rsidSect="00B465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28A" w:rsidRDefault="00E9228A" w:rsidP="002764CF">
      <w:pPr>
        <w:spacing w:after="0" w:line="240" w:lineRule="auto"/>
      </w:pPr>
      <w:r>
        <w:separator/>
      </w:r>
    </w:p>
  </w:endnote>
  <w:endnote w:type="continuationSeparator" w:id="0">
    <w:p w:rsidR="00E9228A" w:rsidRDefault="00E9228A" w:rsidP="002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28A" w:rsidRDefault="00E9228A" w:rsidP="002764CF">
      <w:pPr>
        <w:spacing w:after="0" w:line="240" w:lineRule="auto"/>
      </w:pPr>
      <w:r>
        <w:separator/>
      </w:r>
    </w:p>
  </w:footnote>
  <w:footnote w:type="continuationSeparator" w:id="0">
    <w:p w:rsidR="00E9228A" w:rsidRDefault="00E9228A" w:rsidP="002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58C" w:rsidRDefault="0079558C">
    <w:pPr>
      <w:pStyle w:val="Zhlav"/>
    </w:pPr>
    <w:r>
      <w:t>Tento týdenní plán patří: _____________________________________________________________</w:t>
    </w:r>
  </w:p>
  <w:p w:rsidR="0079558C" w:rsidRDefault="00795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118C"/>
    <w:multiLevelType w:val="hybridMultilevel"/>
    <w:tmpl w:val="C324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C6D"/>
    <w:multiLevelType w:val="hybridMultilevel"/>
    <w:tmpl w:val="2A5A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255"/>
    <w:multiLevelType w:val="hybridMultilevel"/>
    <w:tmpl w:val="97D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16"/>
    <w:rsid w:val="0000350B"/>
    <w:rsid w:val="00065A97"/>
    <w:rsid w:val="000666F3"/>
    <w:rsid w:val="00090D96"/>
    <w:rsid w:val="00097571"/>
    <w:rsid w:val="000A6B55"/>
    <w:rsid w:val="000F6F22"/>
    <w:rsid w:val="0025354E"/>
    <w:rsid w:val="002764CF"/>
    <w:rsid w:val="002A320C"/>
    <w:rsid w:val="002F69C9"/>
    <w:rsid w:val="0031283E"/>
    <w:rsid w:val="00397A79"/>
    <w:rsid w:val="003A5007"/>
    <w:rsid w:val="003C12D7"/>
    <w:rsid w:val="00466F44"/>
    <w:rsid w:val="00491659"/>
    <w:rsid w:val="004B627B"/>
    <w:rsid w:val="004E1AE2"/>
    <w:rsid w:val="00525A8B"/>
    <w:rsid w:val="00526F78"/>
    <w:rsid w:val="005822CB"/>
    <w:rsid w:val="005E74D1"/>
    <w:rsid w:val="00603B7F"/>
    <w:rsid w:val="0061254E"/>
    <w:rsid w:val="0066242F"/>
    <w:rsid w:val="006871AE"/>
    <w:rsid w:val="00741FA1"/>
    <w:rsid w:val="0079558C"/>
    <w:rsid w:val="007D6663"/>
    <w:rsid w:val="008062CB"/>
    <w:rsid w:val="008617CB"/>
    <w:rsid w:val="0087228C"/>
    <w:rsid w:val="00884FA7"/>
    <w:rsid w:val="008960CC"/>
    <w:rsid w:val="008969E3"/>
    <w:rsid w:val="00972854"/>
    <w:rsid w:val="0097388A"/>
    <w:rsid w:val="009F34E0"/>
    <w:rsid w:val="00A7691F"/>
    <w:rsid w:val="00AF4123"/>
    <w:rsid w:val="00B45AEE"/>
    <w:rsid w:val="00B46516"/>
    <w:rsid w:val="00B61FC4"/>
    <w:rsid w:val="00B66BC3"/>
    <w:rsid w:val="00BB1FC9"/>
    <w:rsid w:val="00BF22D7"/>
    <w:rsid w:val="00C218D6"/>
    <w:rsid w:val="00C57E37"/>
    <w:rsid w:val="00CE54A6"/>
    <w:rsid w:val="00CF69FE"/>
    <w:rsid w:val="00D42780"/>
    <w:rsid w:val="00D57454"/>
    <w:rsid w:val="00DD01EB"/>
    <w:rsid w:val="00DE2F15"/>
    <w:rsid w:val="00E22B05"/>
    <w:rsid w:val="00E40E35"/>
    <w:rsid w:val="00E653D0"/>
    <w:rsid w:val="00E6646E"/>
    <w:rsid w:val="00E9228A"/>
    <w:rsid w:val="00E96355"/>
    <w:rsid w:val="00EC0978"/>
    <w:rsid w:val="00EE46B7"/>
    <w:rsid w:val="00F53A47"/>
    <w:rsid w:val="00F6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9E48"/>
  <w15:chartTrackingRefBased/>
  <w15:docId w15:val="{437E0084-1945-4931-A80B-4E92422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A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CF"/>
  </w:style>
  <w:style w:type="paragraph" w:styleId="Zpat">
    <w:name w:val="footer"/>
    <w:basedOn w:val="Normln"/>
    <w:link w:val="Zpat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Leninka</dc:creator>
  <cp:keywords/>
  <dc:description/>
  <cp:lastModifiedBy>Leninka</cp:lastModifiedBy>
  <cp:revision>4</cp:revision>
  <cp:lastPrinted>2018-04-08T10:58:00Z</cp:lastPrinted>
  <dcterms:created xsi:type="dcterms:W3CDTF">2018-04-08T10:51:00Z</dcterms:created>
  <dcterms:modified xsi:type="dcterms:W3CDTF">2018-04-08T11:03:00Z</dcterms:modified>
</cp:coreProperties>
</file>